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9B" w:rsidRPr="00E650D4" w:rsidRDefault="00A1179B" w:rsidP="00E650D4">
      <w:pPr>
        <w:jc w:val="center"/>
        <w:rPr>
          <w:b/>
          <w:sz w:val="36"/>
          <w:lang w:val="en-US"/>
        </w:rPr>
      </w:pPr>
      <w:r w:rsidRPr="00E650D4">
        <w:rPr>
          <w:b/>
          <w:sz w:val="36"/>
          <w:lang w:val="en-US"/>
        </w:rPr>
        <w:t>AGENDA</w:t>
      </w:r>
    </w:p>
    <w:p w:rsidR="00A1179B" w:rsidRPr="00E650D4" w:rsidRDefault="00A1179B">
      <w:pPr>
        <w:rPr>
          <w:b/>
          <w:lang w:val="en-US"/>
        </w:rPr>
      </w:pPr>
      <w:r w:rsidRPr="00E650D4">
        <w:rPr>
          <w:b/>
          <w:lang w:val="en-US"/>
        </w:rPr>
        <w:t>AGENDA OF ORDINARY GE</w:t>
      </w:r>
      <w:r w:rsidR="00915B27" w:rsidRPr="00E650D4">
        <w:rPr>
          <w:b/>
          <w:lang w:val="en-US"/>
        </w:rPr>
        <w:t>NERAL ASSEMBLY</w:t>
      </w:r>
      <w:r w:rsidR="00E650D4">
        <w:rPr>
          <w:b/>
          <w:lang w:val="en-US"/>
        </w:rPr>
        <w:t xml:space="preserve"> 28</w:t>
      </w:r>
      <w:r w:rsidR="00E650D4" w:rsidRPr="00E650D4">
        <w:rPr>
          <w:b/>
          <w:vertAlign w:val="superscript"/>
          <w:lang w:val="en-US"/>
        </w:rPr>
        <w:t>TH</w:t>
      </w:r>
      <w:r w:rsidR="00E650D4">
        <w:rPr>
          <w:b/>
          <w:lang w:val="en-US"/>
        </w:rPr>
        <w:t xml:space="preserve"> MARCH 2019</w:t>
      </w:r>
      <w:r w:rsidR="00915B27" w:rsidRPr="00E650D4">
        <w:rPr>
          <w:b/>
          <w:lang w:val="en-US"/>
        </w:rPr>
        <w:t xml:space="preserve"> FOR THE YEAR 2018</w:t>
      </w:r>
      <w:r w:rsidRPr="00E650D4">
        <w:rPr>
          <w:b/>
          <w:lang w:val="en-US"/>
        </w:rPr>
        <w:t xml:space="preserve"> OF PINAR SÜT MAMULLERİ SANAYİİ A.Ş. </w:t>
      </w:r>
    </w:p>
    <w:p w:rsidR="00A1179B" w:rsidRDefault="00A1179B">
      <w:r>
        <w:t xml:space="preserve"> 1.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Election</w:t>
      </w:r>
      <w:proofErr w:type="spellEnd"/>
      <w:r>
        <w:t xml:space="preserve"> of </w:t>
      </w:r>
      <w:proofErr w:type="spellStart"/>
      <w:r>
        <w:t>Meeting’s</w:t>
      </w:r>
      <w:proofErr w:type="spellEnd"/>
      <w:r>
        <w:t xml:space="preserve"> </w:t>
      </w:r>
      <w:proofErr w:type="spellStart"/>
      <w:r>
        <w:t>Chairman</w:t>
      </w:r>
      <w:proofErr w:type="spellEnd"/>
      <w:r>
        <w:t>,</w:t>
      </w:r>
    </w:p>
    <w:p w:rsidR="00A1179B" w:rsidRDefault="00A1179B">
      <w:r>
        <w:t xml:space="preserve"> 2. </w:t>
      </w:r>
      <w:proofErr w:type="spellStart"/>
      <w:r>
        <w:t>Authorizing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Chairman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minutes</w:t>
      </w:r>
      <w:proofErr w:type="spellEnd"/>
      <w:r>
        <w:t xml:space="preserve"> of General Assembly Meeting,</w:t>
      </w:r>
    </w:p>
    <w:p w:rsidR="00A1179B" w:rsidRDefault="00A1179B">
      <w:r>
        <w:t xml:space="preserve"> 3. Reading, </w:t>
      </w:r>
      <w:proofErr w:type="spellStart"/>
      <w:r>
        <w:t>negotiations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</w:t>
      </w:r>
      <w:r w:rsidR="00980167">
        <w:t>oving</w:t>
      </w:r>
      <w:proofErr w:type="spellEnd"/>
      <w:r w:rsidR="00980167">
        <w:t xml:space="preserve"> </w:t>
      </w:r>
      <w:proofErr w:type="spellStart"/>
      <w:r w:rsidR="00980167">
        <w:t>the</w:t>
      </w:r>
      <w:proofErr w:type="spellEnd"/>
      <w:r w:rsidR="00980167">
        <w:t xml:space="preserve"> </w:t>
      </w:r>
      <w:proofErr w:type="spellStart"/>
      <w:r w:rsidR="00980167">
        <w:t>Annual</w:t>
      </w:r>
      <w:proofErr w:type="spellEnd"/>
      <w:r w:rsidR="00980167">
        <w:t xml:space="preserve"> Report </w:t>
      </w:r>
      <w:proofErr w:type="spellStart"/>
      <w:r w:rsidR="00980167">
        <w:t>for</w:t>
      </w:r>
      <w:proofErr w:type="spellEnd"/>
      <w:r w:rsidR="00980167">
        <w:t xml:space="preserve"> 2018</w:t>
      </w:r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Company’s</w:t>
      </w:r>
      <w:proofErr w:type="spellEnd"/>
      <w:r>
        <w:t xml:space="preserve"> Board of Directors </w:t>
      </w:r>
    </w:p>
    <w:p w:rsidR="00A1179B" w:rsidRDefault="00A1179B">
      <w:r>
        <w:t xml:space="preserve">4. Reading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negotiating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</w:t>
      </w:r>
      <w:r w:rsidR="00980167">
        <w:t>ndependent</w:t>
      </w:r>
      <w:proofErr w:type="spellEnd"/>
      <w:r w:rsidR="00980167">
        <w:t xml:space="preserve"> </w:t>
      </w:r>
      <w:proofErr w:type="spellStart"/>
      <w:r w:rsidR="00980167">
        <w:t>Audit</w:t>
      </w:r>
      <w:proofErr w:type="spellEnd"/>
      <w:r w:rsidR="00980167">
        <w:t xml:space="preserve"> Report </w:t>
      </w:r>
      <w:proofErr w:type="spellStart"/>
      <w:r w:rsidR="00980167">
        <w:t>for</w:t>
      </w:r>
      <w:proofErr w:type="spellEnd"/>
      <w:r w:rsidR="00980167">
        <w:t xml:space="preserve"> 2018</w:t>
      </w:r>
      <w:r>
        <w:t xml:space="preserve"> </w:t>
      </w:r>
      <w:proofErr w:type="spellStart"/>
      <w:r>
        <w:t>fiscal</w:t>
      </w:r>
      <w:proofErr w:type="spellEnd"/>
      <w:r>
        <w:t xml:space="preserve"> </w:t>
      </w:r>
      <w:proofErr w:type="spellStart"/>
      <w:r>
        <w:t>year</w:t>
      </w:r>
      <w:proofErr w:type="spellEnd"/>
      <w:r>
        <w:t>,</w:t>
      </w:r>
    </w:p>
    <w:p w:rsidR="00A1179B" w:rsidRDefault="00A1179B">
      <w:r>
        <w:t xml:space="preserve"> 5. Reading,</w:t>
      </w:r>
      <w:r w:rsidR="00980167">
        <w:t xml:space="preserve"> </w:t>
      </w:r>
      <w:proofErr w:type="spellStart"/>
      <w:r w:rsidR="00980167">
        <w:t>discussion</w:t>
      </w:r>
      <w:proofErr w:type="spellEnd"/>
      <w:r w:rsidR="00980167">
        <w:t xml:space="preserve"> </w:t>
      </w:r>
      <w:proofErr w:type="spellStart"/>
      <w:r w:rsidR="00980167">
        <w:t>and</w:t>
      </w:r>
      <w:proofErr w:type="spellEnd"/>
      <w:r w:rsidR="00980167">
        <w:t xml:space="preserve"> </w:t>
      </w:r>
      <w:proofErr w:type="spellStart"/>
      <w:r w:rsidR="00980167">
        <w:t>approval</w:t>
      </w:r>
      <w:proofErr w:type="spellEnd"/>
      <w:r w:rsidR="00980167">
        <w:t xml:space="preserve"> of 2018</w:t>
      </w:r>
      <w:r>
        <w:t xml:space="preserve"> Financial </w:t>
      </w:r>
      <w:proofErr w:type="spellStart"/>
      <w:r>
        <w:t>Statements</w:t>
      </w:r>
      <w:proofErr w:type="spellEnd"/>
      <w:r>
        <w:t>,</w:t>
      </w:r>
    </w:p>
    <w:p w:rsidR="00A1179B" w:rsidRDefault="00A1179B">
      <w:r>
        <w:t xml:space="preserve"> 6. </w:t>
      </w:r>
      <w:proofErr w:type="spellStart"/>
      <w:r>
        <w:t>Acquitting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Company’s</w:t>
      </w:r>
      <w:proofErr w:type="spellEnd"/>
      <w:r>
        <w:t xml:space="preserve"> </w:t>
      </w:r>
      <w:proofErr w:type="spellStart"/>
      <w:r>
        <w:t>directors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fid</w:t>
      </w:r>
      <w:r w:rsidR="00980167">
        <w:t>uciary</w:t>
      </w:r>
      <w:proofErr w:type="spellEnd"/>
      <w:r w:rsidR="00980167">
        <w:t xml:space="preserve"> </w:t>
      </w:r>
      <w:proofErr w:type="spellStart"/>
      <w:r w:rsidR="00980167">
        <w:t>responsibilities</w:t>
      </w:r>
      <w:proofErr w:type="spellEnd"/>
      <w:r w:rsidR="00980167">
        <w:t xml:space="preserve"> </w:t>
      </w:r>
      <w:proofErr w:type="spellStart"/>
      <w:r w:rsidR="00980167">
        <w:t>for</w:t>
      </w:r>
      <w:proofErr w:type="spellEnd"/>
      <w:r w:rsidR="00980167">
        <w:t xml:space="preserve"> 2018</w:t>
      </w:r>
      <w:r>
        <w:t xml:space="preserve"> </w:t>
      </w:r>
      <w:proofErr w:type="spellStart"/>
      <w:r>
        <w:t>operations</w:t>
      </w:r>
      <w:proofErr w:type="spellEnd"/>
      <w:r>
        <w:t>,</w:t>
      </w:r>
    </w:p>
    <w:p w:rsidR="00A1179B" w:rsidRDefault="00A1179B">
      <w:r>
        <w:t xml:space="preserve"> 7. </w:t>
      </w:r>
      <w:proofErr w:type="spellStart"/>
      <w:r>
        <w:t>Laying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Firm</w:t>
      </w:r>
      <w:proofErr w:type="spellEnd"/>
      <w:r>
        <w:t xml:space="preserve"> </w:t>
      </w:r>
      <w:proofErr w:type="spellStart"/>
      <w:r>
        <w:t>designated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Board of Directors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General Assembly </w:t>
      </w:r>
      <w:proofErr w:type="spellStart"/>
      <w:r>
        <w:t>pursuant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Commercial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Markets</w:t>
      </w:r>
      <w:proofErr w:type="spellEnd"/>
      <w:r>
        <w:t xml:space="preserve"> Board </w:t>
      </w:r>
      <w:proofErr w:type="spellStart"/>
      <w:r>
        <w:t>requirements</w:t>
      </w:r>
      <w:proofErr w:type="spellEnd"/>
      <w:r>
        <w:t>,</w:t>
      </w:r>
    </w:p>
    <w:p w:rsidR="00A1179B" w:rsidRDefault="00A1179B">
      <w:r>
        <w:t xml:space="preserve"> 8.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Board </w:t>
      </w:r>
      <w:proofErr w:type="spellStart"/>
      <w:r>
        <w:t>directors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office</w:t>
      </w:r>
      <w:proofErr w:type="spellEnd"/>
      <w:r>
        <w:t xml:space="preserve">;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elections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Board </w:t>
      </w:r>
      <w:proofErr w:type="spellStart"/>
      <w:r>
        <w:t>directors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; </w:t>
      </w:r>
      <w:proofErr w:type="spellStart"/>
      <w:r>
        <w:t>designating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 xml:space="preserve"> Board </w:t>
      </w:r>
      <w:proofErr w:type="spellStart"/>
      <w:r>
        <w:t>members</w:t>
      </w:r>
      <w:proofErr w:type="spellEnd"/>
      <w:r>
        <w:t xml:space="preserve">, </w:t>
      </w:r>
    </w:p>
    <w:p w:rsidR="00A1179B" w:rsidRDefault="00A1179B">
      <w:r>
        <w:t xml:space="preserve">9.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Board </w:t>
      </w:r>
      <w:proofErr w:type="spellStart"/>
      <w:r>
        <w:t>directors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compensation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, </w:t>
      </w:r>
      <w:proofErr w:type="spellStart"/>
      <w:r>
        <w:t>bonuses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premiums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408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Commercial </w:t>
      </w:r>
      <w:proofErr w:type="spellStart"/>
      <w:r>
        <w:t>Code</w:t>
      </w:r>
      <w:proofErr w:type="spellEnd"/>
      <w:r>
        <w:t>,</w:t>
      </w:r>
    </w:p>
    <w:p w:rsidR="00A1179B" w:rsidRDefault="00A1179B">
      <w:r>
        <w:t xml:space="preserve"> 10. </w:t>
      </w:r>
      <w:proofErr w:type="spellStart"/>
      <w:r>
        <w:t>Informing</w:t>
      </w:r>
      <w:proofErr w:type="spellEnd"/>
      <w:r>
        <w:t xml:space="preserve"> </w:t>
      </w:r>
      <w:proofErr w:type="spellStart"/>
      <w:r>
        <w:t>shareholders</w:t>
      </w:r>
      <w:proofErr w:type="spellEnd"/>
      <w:r>
        <w:t xml:space="preserve">, </w:t>
      </w:r>
      <w:proofErr w:type="spellStart"/>
      <w:r>
        <w:t>pursuant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12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Governance</w:t>
      </w:r>
      <w:proofErr w:type="spellEnd"/>
      <w:r>
        <w:t xml:space="preserve"> </w:t>
      </w:r>
      <w:proofErr w:type="spellStart"/>
      <w:r>
        <w:t>Communiqué</w:t>
      </w:r>
      <w:proofErr w:type="spellEnd"/>
      <w:r>
        <w:t xml:space="preserve"> </w:t>
      </w:r>
      <w:proofErr w:type="spellStart"/>
      <w:r>
        <w:t>no</w:t>
      </w:r>
      <w:proofErr w:type="spellEnd"/>
      <w:r>
        <w:t>. II-</w:t>
      </w:r>
      <w:proofErr w:type="gramStart"/>
      <w:r>
        <w:t>17.1</w:t>
      </w:r>
      <w:proofErr w:type="gramEnd"/>
      <w:r>
        <w:t xml:space="preserve">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Markets</w:t>
      </w:r>
      <w:proofErr w:type="spellEnd"/>
      <w:r>
        <w:t xml:space="preserve"> Board,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guarantees</w:t>
      </w:r>
      <w:proofErr w:type="spellEnd"/>
      <w:r>
        <w:t xml:space="preserve">, </w:t>
      </w:r>
      <w:proofErr w:type="spellStart"/>
      <w:r>
        <w:t>pledges</w:t>
      </w:r>
      <w:proofErr w:type="spellEnd"/>
      <w:r>
        <w:t xml:space="preserve">, </w:t>
      </w:r>
      <w:proofErr w:type="spellStart"/>
      <w:r>
        <w:t>mortgages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sureties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granted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in </w:t>
      </w:r>
      <w:proofErr w:type="spellStart"/>
      <w:r>
        <w:t>favor</w:t>
      </w:r>
      <w:proofErr w:type="spellEnd"/>
      <w:r>
        <w:t xml:space="preserve"> of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derived</w:t>
      </w:r>
      <w:proofErr w:type="spellEnd"/>
      <w:r>
        <w:t>,</w:t>
      </w:r>
    </w:p>
    <w:p w:rsidR="00A1179B" w:rsidRDefault="00A1179B">
      <w:r>
        <w:t xml:space="preserve"> 11. </w:t>
      </w:r>
      <w:proofErr w:type="spellStart"/>
      <w:r>
        <w:t>Informing</w:t>
      </w:r>
      <w:proofErr w:type="spellEnd"/>
      <w:r>
        <w:t xml:space="preserve"> </w:t>
      </w:r>
      <w:proofErr w:type="spellStart"/>
      <w:r>
        <w:t>shareholders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donations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laying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donation</w:t>
      </w:r>
      <w:proofErr w:type="spellEnd"/>
      <w:r>
        <w:t xml:space="preserve"> limit set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Market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General Assembly, </w:t>
      </w:r>
    </w:p>
    <w:p w:rsidR="00A1179B" w:rsidRDefault="009216B2">
      <w:r>
        <w:t xml:space="preserve"> </w:t>
      </w:r>
      <w:r w:rsidR="00A1179B">
        <w:t xml:space="preserve">12. </w:t>
      </w:r>
      <w:proofErr w:type="spellStart"/>
      <w:r w:rsidR="00A1179B">
        <w:t>Deliberating</w:t>
      </w:r>
      <w:proofErr w:type="spellEnd"/>
      <w:r w:rsidR="00A1179B">
        <w:t xml:space="preserve"> </w:t>
      </w:r>
      <w:proofErr w:type="spellStart"/>
      <w:r w:rsidR="00A1179B">
        <w:t>and</w:t>
      </w:r>
      <w:proofErr w:type="spellEnd"/>
      <w:r w:rsidR="00A1179B">
        <w:t xml:space="preserve"> </w:t>
      </w:r>
      <w:proofErr w:type="spellStart"/>
      <w:r w:rsidR="00A1179B">
        <w:t>voting</w:t>
      </w:r>
      <w:proofErr w:type="spellEnd"/>
      <w:r w:rsidR="00A1179B">
        <w:t xml:space="preserve"> on </w:t>
      </w:r>
      <w:proofErr w:type="spellStart"/>
      <w:r w:rsidR="00A1179B">
        <w:t>matters</w:t>
      </w:r>
      <w:proofErr w:type="spellEnd"/>
      <w:r w:rsidR="00A1179B">
        <w:t xml:space="preserve"> </w:t>
      </w:r>
      <w:proofErr w:type="spellStart"/>
      <w:r w:rsidR="00A1179B">
        <w:t>pertaining</w:t>
      </w:r>
      <w:proofErr w:type="spellEnd"/>
      <w:r w:rsidR="00A1179B">
        <w:t xml:space="preserve"> </w:t>
      </w:r>
      <w:proofErr w:type="spellStart"/>
      <w:r w:rsidR="00A1179B">
        <w:t>to</w:t>
      </w:r>
      <w:proofErr w:type="spellEnd"/>
      <w:r w:rsidR="00A1179B">
        <w:t xml:space="preserve"> </w:t>
      </w:r>
      <w:proofErr w:type="spellStart"/>
      <w:r w:rsidR="00A1179B">
        <w:t>the</w:t>
      </w:r>
      <w:proofErr w:type="spellEnd"/>
      <w:r w:rsidR="00A1179B">
        <w:t xml:space="preserve"> </w:t>
      </w:r>
      <w:proofErr w:type="spellStart"/>
      <w:r w:rsidR="00A1179B">
        <w:t>year’s</w:t>
      </w:r>
      <w:proofErr w:type="spellEnd"/>
      <w:r w:rsidR="00A1179B">
        <w:t xml:space="preserve"> </w:t>
      </w:r>
      <w:proofErr w:type="spellStart"/>
      <w:r w:rsidR="00A1179B">
        <w:t>profits</w:t>
      </w:r>
      <w:proofErr w:type="spellEnd"/>
      <w:r w:rsidR="00A1179B">
        <w:t>,</w:t>
      </w:r>
    </w:p>
    <w:p w:rsidR="00A1179B" w:rsidRDefault="00A1179B">
      <w:r>
        <w:t xml:space="preserve"> 13. </w:t>
      </w:r>
      <w:proofErr w:type="spellStart"/>
      <w:r>
        <w:t>Authorizing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directors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engage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transactions</w:t>
      </w:r>
      <w:proofErr w:type="spellEnd"/>
      <w:r>
        <w:t xml:space="preserve"> as </w:t>
      </w:r>
      <w:proofErr w:type="spellStart"/>
      <w:r>
        <w:t>per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395 </w:t>
      </w:r>
      <w:proofErr w:type="spellStart"/>
      <w:r>
        <w:t>and</w:t>
      </w:r>
      <w:proofErr w:type="spellEnd"/>
      <w:r>
        <w:t xml:space="preserve"> 396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Commercial </w:t>
      </w:r>
      <w:proofErr w:type="spellStart"/>
      <w:r>
        <w:t>Code</w:t>
      </w:r>
      <w:proofErr w:type="spellEnd"/>
      <w:r>
        <w:t xml:space="preserve">, </w:t>
      </w:r>
    </w:p>
    <w:p w:rsidR="00DC7826" w:rsidRDefault="009216B2">
      <w:r>
        <w:t xml:space="preserve"> </w:t>
      </w:r>
      <w:bookmarkStart w:id="0" w:name="_GoBack"/>
      <w:bookmarkEnd w:id="0"/>
      <w:r w:rsidR="00A1179B">
        <w:t xml:space="preserve">14. </w:t>
      </w:r>
      <w:proofErr w:type="spellStart"/>
      <w:r w:rsidR="00A1179B">
        <w:t>Wishes</w:t>
      </w:r>
      <w:proofErr w:type="spellEnd"/>
      <w:r w:rsidR="00A1179B">
        <w:t xml:space="preserve"> </w:t>
      </w:r>
      <w:proofErr w:type="spellStart"/>
      <w:r w:rsidR="00A1179B">
        <w:t>and</w:t>
      </w:r>
      <w:proofErr w:type="spellEnd"/>
      <w:r w:rsidR="00A1179B">
        <w:t xml:space="preserve"> </w:t>
      </w:r>
      <w:proofErr w:type="spellStart"/>
      <w:r w:rsidR="00A1179B">
        <w:t>opinions</w:t>
      </w:r>
      <w:proofErr w:type="spellEnd"/>
      <w:r w:rsidR="00A1179B">
        <w:t>.</w:t>
      </w:r>
    </w:p>
    <w:sectPr w:rsidR="00DC7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4B"/>
    <w:rsid w:val="0017544B"/>
    <w:rsid w:val="00915B27"/>
    <w:rsid w:val="009216B2"/>
    <w:rsid w:val="00980167"/>
    <w:rsid w:val="00A1179B"/>
    <w:rsid w:val="00DC7826"/>
    <w:rsid w:val="00E6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F1D21-FFFB-4DBD-AD42-086CAD5B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Gulce Akincilar</dc:creator>
  <cp:keywords/>
  <dc:description/>
  <cp:lastModifiedBy>Gulce Akincilar</cp:lastModifiedBy>
  <cp:revision>9</cp:revision>
  <dcterms:created xsi:type="dcterms:W3CDTF">2019-04-02T10:40:00Z</dcterms:created>
  <dcterms:modified xsi:type="dcterms:W3CDTF">2019-04-02T12:15:00Z</dcterms:modified>
</cp:coreProperties>
</file>